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456D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5CE1A19D" wp14:editId="5701F33A">
            <wp:simplePos x="0" y="0"/>
            <wp:positionH relativeFrom="column">
              <wp:posOffset>-81280</wp:posOffset>
            </wp:positionH>
            <wp:positionV relativeFrom="paragraph">
              <wp:posOffset>67310</wp:posOffset>
            </wp:positionV>
            <wp:extent cx="2743200" cy="2212340"/>
            <wp:effectExtent l="0" t="0" r="0" b="0"/>
            <wp:wrapSquare wrapText="bothSides"/>
            <wp:docPr id="1" name="Рисунок 1" descr="hello_html_m1d622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d62276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FF">
        <w:rPr>
          <w:rFonts w:ascii="Impact" w:eastAsia="Times New Roman" w:hAnsi="Impact" w:cs="Arial"/>
          <w:color w:val="385623"/>
          <w:sz w:val="56"/>
          <w:szCs w:val="56"/>
          <w:lang w:eastAsia="ru-RU"/>
        </w:rPr>
        <w:t>«Детский телефон доверия»</w:t>
      </w:r>
      <w:bookmarkEnd w:id="0"/>
    </w:p>
    <w:p w:rsid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оставайся один на один со своей бедой! </w:t>
      </w: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ТЕЛЕФОН ДОВЕРИЯ</w:t>
      </w: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детей, подростков и родителей - круглосуточно - бесплатно - анонимно - профессионально 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56DFF">
        <w:rPr>
          <w:rFonts w:ascii="Arial" w:eastAsia="Times New Roman" w:hAnsi="Arial" w:cs="Arial"/>
          <w:b/>
          <w:bCs/>
          <w:color w:val="385623"/>
          <w:sz w:val="36"/>
          <w:szCs w:val="36"/>
          <w:lang w:eastAsia="ru-RU"/>
        </w:rPr>
        <w:t>8 - 800 - 2000 - 122</w:t>
      </w:r>
    </w:p>
    <w:p w:rsidR="00456DFF" w:rsidRPr="00456DFF" w:rsidRDefault="00456DFF" w:rsidP="0045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 xml:space="preserve">                       </w:t>
      </w: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ТЕЛЕФОН ДОВЕРИЯ</w:t>
      </w:r>
    </w:p>
    <w:p w:rsidR="00456DFF" w:rsidRP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для детей, подростков и родителей.</w:t>
      </w:r>
    </w:p>
    <w:p w:rsidR="00456DFF" w:rsidRP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на расстоянии звонка. Ты и я, нас уже двое, и мы многое можем сделать!</w:t>
      </w:r>
    </w:p>
    <w:p w:rsidR="00456DFF" w:rsidRP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Детям и подросткам</w:t>
      </w:r>
    </w:p>
    <w:p w:rsidR="00456DFF" w:rsidRP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ЕСЛИ:</w:t>
      </w:r>
    </w:p>
    <w:p w:rsidR="00456DFF" w:rsidRP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 тебя проблемы во взаимоотношениях с родными, одноклассниками;</w:t>
      </w:r>
    </w:p>
    <w:p w:rsidR="00456DFF" w:rsidRP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ты одинок, тебе не с кем поделиться своими переживаниями;</w:t>
      </w:r>
    </w:p>
    <w:p w:rsidR="00456DFF" w:rsidRP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 тебя трудности в школе;</w:t>
      </w:r>
    </w:p>
    <w:p w:rsid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кто—то из семьи употребляет алкоголь или наркотики, </w:t>
      </w:r>
    </w:p>
    <w:p w:rsidR="00456DFF" w:rsidRPr="00456DFF" w:rsidRDefault="00456DFF" w:rsidP="00456DFF">
      <w:pPr>
        <w:shd w:val="clear" w:color="auto" w:fill="FFFFFF"/>
        <w:spacing w:after="0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 зависимым от азартных игр;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6FA1E8D9" wp14:editId="316EB91B">
            <wp:simplePos x="0" y="0"/>
            <wp:positionH relativeFrom="column">
              <wp:posOffset>4358640</wp:posOffset>
            </wp:positionH>
            <wp:positionV relativeFrom="paragraph">
              <wp:posOffset>126365</wp:posOffset>
            </wp:positionV>
            <wp:extent cx="19145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93" y="21482"/>
                <wp:lineTo x="21493" y="0"/>
                <wp:lineTo x="0" y="0"/>
              </wp:wrapPolygon>
            </wp:wrapTight>
            <wp:docPr id="2" name="Рисунок 2" descr="hello_html_m18a1c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a1c1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 тебя есть секреты, о которых ты боишься рассказать взрослым;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тебе часто приходят мысли: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«Зачем я родился», «Я никому не нужен» и </w:t>
      </w:r>
      <w:proofErr w:type="spellStart"/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т.д</w:t>
      </w:r>
      <w:proofErr w:type="spellEnd"/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тебя заставляют совершать противоправные действия;</w:t>
      </w:r>
    </w:p>
    <w:p w:rsid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ты подвергаешься насилию (жестокому обращению)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ЗВОНИ!!! Мы готовы тебе помочь!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DFF" w:rsidRPr="00456DFF" w:rsidRDefault="00456DFF" w:rsidP="00456D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каждого из нас бывают ситуации, в которых трудно разобраться. Иногда мы просто не знаем, </w:t>
      </w: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КОМУ МОЖНО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рассказать о своих проблемах!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ПО ТЕЛЕФОНУ ДОВЕРИЯ</w:t>
      </w: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каждый человек имеет возможность: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поговорить с консультантом о своей проблеме;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выразить свои мысли и чувства, не подвергаясь оценке и давлению; - получить эмоциональную поддержку;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справиться с тревожными мыслями и обрести веру в себя. </w:t>
      </w: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Грамотные специалисты помогут Вам обрести гармонию в семье.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noProof/>
          <w:color w:val="385623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6E261D28" wp14:editId="47396A96">
            <wp:simplePos x="0" y="0"/>
            <wp:positionH relativeFrom="column">
              <wp:posOffset>4392930</wp:posOffset>
            </wp:positionH>
            <wp:positionV relativeFrom="paragraph">
              <wp:posOffset>234315</wp:posOffset>
            </wp:positionV>
            <wp:extent cx="26003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21" y="21483"/>
                <wp:lineTo x="21521" y="0"/>
                <wp:lineTo x="0" y="0"/>
              </wp:wrapPolygon>
            </wp:wrapTight>
            <wp:docPr id="3" name="Рисунок 3" descr="hello_html_3ebbe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ebbec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ПСИХОЛОГИ ТЕЛЕФОНА ДОВЕРИЯ ПОМОГУТ ПРОАНАЛИЗИРОВАТЬ СИТУАЦИЮ и НАЙТИ ВЫХОД</w:t>
      </w: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8-800-2000-122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Родителям ЕСЛИ: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 потеряли контакт со своим ребенком;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вам необходима эмоциональная поддержка;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вас беспокоит поведение ребенка; - вы хотите узнать, как решить семейный конфликт;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вам нужна помощь в решении семейных трудностей;</w:t>
      </w:r>
    </w:p>
    <w:p w:rsidR="00456DFF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вы хотите получить очную консультацию специалиста психолога.</w:t>
      </w:r>
    </w:p>
    <w:p w:rsidR="00D17F71" w:rsidRPr="00456DFF" w:rsidRDefault="00456DFF" w:rsidP="00456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6DFF">
        <w:rPr>
          <w:rFonts w:ascii="Arial" w:eastAsia="Times New Roman" w:hAnsi="Arial" w:cs="Arial"/>
          <w:b/>
          <w:bCs/>
          <w:color w:val="385623"/>
          <w:sz w:val="27"/>
          <w:szCs w:val="27"/>
          <w:lang w:eastAsia="ru-RU"/>
        </w:rPr>
        <w:t>ПОМНИТЕ — БЕЗВЫХОДНЫХ СИТУАЦИЙ НЕ БЫВАЕТ!</w:t>
      </w:r>
    </w:p>
    <w:sectPr w:rsidR="00D17F71" w:rsidRPr="00456DFF" w:rsidSect="00456DF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51"/>
    <w:rsid w:val="00456DFF"/>
    <w:rsid w:val="008201F8"/>
    <w:rsid w:val="00992262"/>
    <w:rsid w:val="00D17F71"/>
    <w:rsid w:val="00D34A7D"/>
    <w:rsid w:val="00D76B4C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04121-469B-4334-86FE-56808CF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 Анна Алексеевна</dc:creator>
  <cp:keywords/>
  <dc:description/>
  <cp:lastModifiedBy>Админ</cp:lastModifiedBy>
  <cp:revision>2</cp:revision>
  <dcterms:created xsi:type="dcterms:W3CDTF">2020-10-22T19:59:00Z</dcterms:created>
  <dcterms:modified xsi:type="dcterms:W3CDTF">2020-10-22T19:59:00Z</dcterms:modified>
</cp:coreProperties>
</file>