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65"/>
        <w:gridCol w:w="703"/>
        <w:gridCol w:w="4232"/>
      </w:tblGrid>
      <w:tr w:rsidR="00DE0A1F" w:rsidTr="00C8123B">
        <w:trPr>
          <w:trHeight w:val="4957"/>
        </w:trPr>
        <w:tc>
          <w:tcPr>
            <w:tcW w:w="4565" w:type="dxa"/>
            <w:shd w:val="clear" w:color="auto" w:fill="auto"/>
          </w:tcPr>
          <w:p w:rsidR="00DE0A1F" w:rsidRDefault="00D673C5" w:rsidP="006E4FFF">
            <w:pPr>
              <w:pStyle w:val="21"/>
              <w:rPr>
                <w:rFonts w:ascii="Times New Roman" w:hAnsi="Times New Roman"/>
                <w:bCs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187EF0C" wp14:editId="26EA645F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-438785</wp:posOffset>
                  </wp:positionV>
                  <wp:extent cx="403860" cy="594360"/>
                  <wp:effectExtent l="0" t="0" r="0" b="0"/>
                  <wp:wrapNone/>
                  <wp:docPr id="1" name="Рисунок 1" descr="Краснодар ( коронованный щит) контур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раснодар ( коронованный щит) контур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lum bright="-50000" contrast="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673C5" w:rsidRDefault="00D673C5" w:rsidP="006E4FFF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</w:p>
          <w:p w:rsidR="005E1BFB" w:rsidRPr="004429F9" w:rsidRDefault="005E1BFB" w:rsidP="006E4FFF">
            <w:pPr>
              <w:pStyle w:val="2"/>
              <w:rPr>
                <w:rFonts w:ascii="Times New Roman" w:hAnsi="Times New Roman"/>
                <w:b w:val="0"/>
                <w:bCs/>
                <w:sz w:val="18"/>
                <w:szCs w:val="18"/>
              </w:rPr>
            </w:pP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АДМИНИСТРАЦИЯ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МУНИЦИПАЛЬНОГО  ОБРАЗОВАНИЯ </w:t>
            </w:r>
            <w:r>
              <w:rPr>
                <w:rFonts w:ascii="Times New Roman" w:hAnsi="Times New Roman"/>
                <w:b w:val="0"/>
                <w:bCs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b w:val="0"/>
                <w:bCs/>
                <w:sz w:val="18"/>
                <w:szCs w:val="18"/>
              </w:rPr>
              <w:t>ГОРОД  КРАСНОДАР</w:t>
            </w:r>
          </w:p>
          <w:p w:rsidR="005E1BFB" w:rsidRPr="00910FC4" w:rsidRDefault="005E1BFB" w:rsidP="006E4FFF">
            <w:pPr>
              <w:jc w:val="center"/>
              <w:rPr>
                <w:sz w:val="6"/>
                <w:szCs w:val="6"/>
              </w:rPr>
            </w:pPr>
          </w:p>
          <w:p w:rsidR="005E1BFB" w:rsidRPr="004429F9" w:rsidRDefault="005E1BFB" w:rsidP="006E4FFF">
            <w:pPr>
              <w:pStyle w:val="3"/>
              <w:rPr>
                <w:rFonts w:ascii="Times New Roman" w:hAnsi="Times New Roman"/>
                <w:i w:val="0"/>
                <w:sz w:val="18"/>
                <w:szCs w:val="18"/>
              </w:rPr>
            </w:pP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>КАЗЁННОЕ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УЧРЕЖДЕНИЕ  МУНИЦИПАЛЬНОГО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ОБРАЗОВАНИЯ</w:t>
            </w:r>
            <w:r>
              <w:rPr>
                <w:rFonts w:ascii="Times New Roman" w:hAnsi="Times New Roman"/>
                <w:i w:val="0"/>
                <w:sz w:val="18"/>
                <w:szCs w:val="18"/>
              </w:rPr>
              <w:t xml:space="preserve"> </w:t>
            </w:r>
            <w:r w:rsidRPr="004429F9">
              <w:rPr>
                <w:rFonts w:ascii="Times New Roman" w:hAnsi="Times New Roman"/>
                <w:i w:val="0"/>
                <w:sz w:val="18"/>
                <w:szCs w:val="18"/>
              </w:rPr>
              <w:t xml:space="preserve"> ГОРОД КРАСНОДАР</w:t>
            </w:r>
          </w:p>
          <w:p w:rsidR="005E1BFB" w:rsidRPr="00782F93" w:rsidRDefault="005E1BFB" w:rsidP="006E4FFF">
            <w:pPr>
              <w:pStyle w:val="a3"/>
              <w:spacing w:after="0"/>
              <w:jc w:val="center"/>
              <w:rPr>
                <w:sz w:val="20"/>
              </w:rPr>
            </w:pPr>
            <w:r w:rsidRPr="00782F93">
              <w:rPr>
                <w:sz w:val="20"/>
              </w:rPr>
              <w:t>«КРАСНОДАРСКИЙ</w:t>
            </w:r>
            <w:r>
              <w:rPr>
                <w:sz w:val="20"/>
              </w:rPr>
              <w:t xml:space="preserve"> </w:t>
            </w:r>
            <w:r w:rsidRPr="00782F93">
              <w:rPr>
                <w:sz w:val="20"/>
              </w:rPr>
              <w:t xml:space="preserve"> НАУЧНО-МЕТОДИЧЕСКИЙ</w:t>
            </w:r>
            <w:r>
              <w:rPr>
                <w:sz w:val="20"/>
              </w:rPr>
              <w:t xml:space="preserve"> </w:t>
            </w:r>
            <w:r w:rsidRPr="00782F93">
              <w:rPr>
                <w:sz w:val="20"/>
              </w:rPr>
              <w:t xml:space="preserve"> ЦЕНТР»</w:t>
            </w:r>
          </w:p>
          <w:p w:rsidR="005E1BFB" w:rsidRPr="00A94346" w:rsidRDefault="005E1BFB" w:rsidP="006E4FFF">
            <w:pPr>
              <w:jc w:val="center"/>
              <w:rPr>
                <w:bCs/>
                <w:sz w:val="20"/>
                <w:szCs w:val="20"/>
              </w:rPr>
            </w:pPr>
            <w:r w:rsidRPr="00A94346">
              <w:rPr>
                <w:bCs/>
                <w:sz w:val="20"/>
                <w:szCs w:val="20"/>
              </w:rPr>
              <w:t>(МКУ  КНМЦ)</w:t>
            </w:r>
          </w:p>
          <w:p w:rsidR="005E1BFB" w:rsidRPr="00910FC4" w:rsidRDefault="005E1BFB" w:rsidP="006E4FFF">
            <w:pPr>
              <w:jc w:val="center"/>
              <w:rPr>
                <w:bCs/>
                <w:sz w:val="6"/>
                <w:szCs w:val="6"/>
              </w:rPr>
            </w:pPr>
          </w:p>
          <w:p w:rsidR="005E1BFB" w:rsidRPr="00EC5AA2" w:rsidRDefault="005E1BFB" w:rsidP="006E4FFF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 xml:space="preserve">ИНН/КПП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C5AA2">
              <w:rPr>
                <w:bCs/>
                <w:sz w:val="20"/>
                <w:szCs w:val="20"/>
              </w:rPr>
              <w:t xml:space="preserve">2310063396 / </w:t>
            </w:r>
            <w:r>
              <w:rPr>
                <w:bCs/>
                <w:sz w:val="20"/>
                <w:szCs w:val="20"/>
              </w:rPr>
              <w:t>231001001</w:t>
            </w:r>
          </w:p>
          <w:p w:rsidR="005E1BFB" w:rsidRPr="005B3227" w:rsidRDefault="005E1BFB" w:rsidP="006E4FFF">
            <w:pPr>
              <w:jc w:val="center"/>
              <w:rPr>
                <w:bCs/>
                <w:sz w:val="20"/>
                <w:szCs w:val="20"/>
              </w:rPr>
            </w:pPr>
            <w:r w:rsidRPr="00EC5AA2">
              <w:rPr>
                <w:bCs/>
                <w:sz w:val="20"/>
                <w:szCs w:val="20"/>
              </w:rPr>
              <w:t>ОГРН</w:t>
            </w:r>
            <w:r>
              <w:rPr>
                <w:bCs/>
                <w:sz w:val="20"/>
                <w:szCs w:val="20"/>
              </w:rPr>
              <w:t xml:space="preserve">  1022301614565</w:t>
            </w:r>
            <w:r w:rsidRPr="00EC5AA2">
              <w:rPr>
                <w:bCs/>
                <w:sz w:val="20"/>
                <w:szCs w:val="20"/>
              </w:rPr>
              <w:t>, ОКПО</w:t>
            </w:r>
            <w:r>
              <w:rPr>
                <w:bCs/>
                <w:sz w:val="20"/>
                <w:szCs w:val="20"/>
              </w:rPr>
              <w:t xml:space="preserve">  55110945</w:t>
            </w:r>
          </w:p>
          <w:p w:rsidR="005E1BFB" w:rsidRDefault="005E1BFB" w:rsidP="006E4FFF">
            <w:pPr>
              <w:pStyle w:val="4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Юридический адрес:</w:t>
            </w:r>
          </w:p>
          <w:p w:rsidR="005E1BFB" w:rsidRPr="00EC5AA2" w:rsidRDefault="005E1BFB" w:rsidP="006E4FFF">
            <w:pPr>
              <w:pStyle w:val="4"/>
              <w:rPr>
                <w:b w:val="0"/>
                <w:bCs/>
                <w:sz w:val="20"/>
              </w:rPr>
            </w:pPr>
            <w:r w:rsidRPr="00EC5AA2">
              <w:rPr>
                <w:b w:val="0"/>
                <w:bCs/>
                <w:sz w:val="20"/>
              </w:rPr>
              <w:t>Коммунаров ул., 150, г. Краснодар, 350000</w:t>
            </w:r>
          </w:p>
          <w:p w:rsidR="005E1BFB" w:rsidRPr="005E1BFB" w:rsidRDefault="005E1BFB" w:rsidP="006E4FFF">
            <w:pPr>
              <w:jc w:val="center"/>
              <w:rPr>
                <w:sz w:val="20"/>
                <w:szCs w:val="20"/>
              </w:rPr>
            </w:pPr>
            <w:r w:rsidRPr="005E1BFB">
              <w:rPr>
                <w:sz w:val="20"/>
                <w:szCs w:val="20"/>
              </w:rPr>
              <w:t>Фактический адрес:</w:t>
            </w:r>
          </w:p>
          <w:p w:rsidR="005E1BFB" w:rsidRPr="005B3227" w:rsidRDefault="005E1BFB" w:rsidP="006E4FFF">
            <w:pPr>
              <w:jc w:val="center"/>
            </w:pPr>
            <w:proofErr w:type="gramStart"/>
            <w:r w:rsidRPr="005B3227">
              <w:rPr>
                <w:bCs/>
                <w:sz w:val="20"/>
              </w:rPr>
              <w:t>Дунайская</w:t>
            </w:r>
            <w:proofErr w:type="gramEnd"/>
            <w:r w:rsidRPr="005B3227">
              <w:rPr>
                <w:bCs/>
                <w:sz w:val="20"/>
              </w:rPr>
              <w:t xml:space="preserve"> ул., 62</w:t>
            </w:r>
            <w:r>
              <w:rPr>
                <w:bCs/>
                <w:sz w:val="20"/>
              </w:rPr>
              <w:t xml:space="preserve">, </w:t>
            </w:r>
            <w:r w:rsidRPr="005B3227">
              <w:rPr>
                <w:bCs/>
                <w:sz w:val="20"/>
              </w:rPr>
              <w:t>г. Краснодар, 350059</w:t>
            </w:r>
          </w:p>
          <w:p w:rsidR="005E1BFB" w:rsidRPr="005B3227" w:rsidRDefault="005E1BFB" w:rsidP="006E4FFF">
            <w:pPr>
              <w:pStyle w:val="6"/>
              <w:rPr>
                <w:sz w:val="20"/>
              </w:rPr>
            </w:pPr>
            <w:r>
              <w:rPr>
                <w:sz w:val="20"/>
              </w:rPr>
              <w:t>Тел/факс: (861) 235-15-53ЬНЫЙ</w:t>
            </w:r>
          </w:p>
          <w:p w:rsidR="005E1BFB" w:rsidRDefault="005E1BFB" w:rsidP="006E4FFF">
            <w:pPr>
              <w:jc w:val="center"/>
              <w:rPr>
                <w:rStyle w:val="a5"/>
                <w:sz w:val="20"/>
                <w:szCs w:val="20"/>
              </w:rPr>
            </w:pP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6D2D76">
              <w:rPr>
                <w:color w:val="000000" w:themeColor="text1"/>
                <w:sz w:val="20"/>
                <w:szCs w:val="20"/>
                <w:lang w:val="en-GB"/>
              </w:rPr>
              <w:t>-</w:t>
            </w:r>
            <w:r w:rsidRPr="00EC5AA2">
              <w:rPr>
                <w:color w:val="000000" w:themeColor="text1"/>
                <w:sz w:val="20"/>
                <w:szCs w:val="20"/>
                <w:lang w:val="en-US"/>
              </w:rPr>
              <w:t>mail</w:t>
            </w:r>
            <w:r w:rsidRPr="006D2D76">
              <w:rPr>
                <w:color w:val="000000" w:themeColor="text1"/>
                <w:sz w:val="20"/>
                <w:szCs w:val="20"/>
                <w:lang w:val="en-GB"/>
              </w:rPr>
              <w:t xml:space="preserve">: </w:t>
            </w:r>
            <w:hyperlink r:id="rId6" w:history="1">
              <w:r w:rsidRPr="00EC5AA2">
                <w:rPr>
                  <w:rStyle w:val="a5"/>
                  <w:sz w:val="20"/>
                  <w:szCs w:val="20"/>
                  <w:lang w:val="en-US"/>
                </w:rPr>
                <w:t>info</w:t>
              </w:r>
              <w:r w:rsidRPr="006D2D76">
                <w:rPr>
                  <w:rStyle w:val="a5"/>
                  <w:sz w:val="20"/>
                  <w:szCs w:val="20"/>
                  <w:lang w:val="en-GB"/>
                </w:rPr>
                <w:t>@</w:t>
              </w:r>
              <w:proofErr w:type="spellStart"/>
              <w:r w:rsidRPr="00EC5AA2">
                <w:rPr>
                  <w:rStyle w:val="a5"/>
                  <w:sz w:val="20"/>
                  <w:szCs w:val="20"/>
                  <w:lang w:val="en-US"/>
                </w:rPr>
                <w:t>knmc</w:t>
              </w:r>
              <w:proofErr w:type="spellEnd"/>
              <w:r w:rsidRPr="006D2D76">
                <w:rPr>
                  <w:rStyle w:val="a5"/>
                  <w:sz w:val="20"/>
                  <w:szCs w:val="20"/>
                  <w:lang w:val="en-GB"/>
                </w:rPr>
                <w:t>.</w:t>
              </w:r>
              <w:proofErr w:type="spellStart"/>
              <w:r w:rsidRPr="00EC5AA2">
                <w:rPr>
                  <w:rStyle w:val="a5"/>
                  <w:sz w:val="20"/>
                  <w:szCs w:val="20"/>
                  <w:lang w:val="en-US"/>
                </w:rPr>
                <w:t>kubannet</w:t>
              </w:r>
              <w:proofErr w:type="spellEnd"/>
              <w:r w:rsidRPr="006D2D76">
                <w:rPr>
                  <w:rStyle w:val="a5"/>
                  <w:sz w:val="20"/>
                  <w:szCs w:val="20"/>
                  <w:lang w:val="en-GB"/>
                </w:rPr>
                <w:t>.</w:t>
              </w:r>
              <w:proofErr w:type="spellStart"/>
              <w:r w:rsidRPr="00EC5AA2">
                <w:rPr>
                  <w:rStyle w:val="a5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E4FFF" w:rsidRPr="006E4FFF" w:rsidRDefault="006E4FFF" w:rsidP="006E4FF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E1BFB" w:rsidRPr="0084012E" w:rsidRDefault="005E1BFB" w:rsidP="006E4FFF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От </w:t>
            </w:r>
            <w:r w:rsidR="006E4FFF">
              <w:rPr>
                <w:bCs/>
                <w:sz w:val="22"/>
                <w:szCs w:val="22"/>
                <w:u w:val="single"/>
              </w:rPr>
              <w:t>10.11.2020</w:t>
            </w:r>
            <w:r w:rsidRPr="0084012E">
              <w:rPr>
                <w:b/>
                <w:sz w:val="22"/>
                <w:szCs w:val="22"/>
              </w:rPr>
              <w:t xml:space="preserve"> </w:t>
            </w:r>
            <w:r w:rsidRPr="0084012E">
              <w:rPr>
                <w:sz w:val="22"/>
                <w:szCs w:val="22"/>
              </w:rPr>
              <w:t xml:space="preserve">№  </w:t>
            </w:r>
            <w:r w:rsidR="006E4FFF">
              <w:rPr>
                <w:sz w:val="22"/>
                <w:szCs w:val="22"/>
                <w:u w:val="single"/>
              </w:rPr>
              <w:t>994</w:t>
            </w:r>
          </w:p>
          <w:p w:rsidR="005E1BFB" w:rsidRPr="008976DF" w:rsidRDefault="005E1BFB" w:rsidP="006E4FFF">
            <w:pPr>
              <w:jc w:val="center"/>
              <w:rPr>
                <w:sz w:val="6"/>
                <w:szCs w:val="6"/>
              </w:rPr>
            </w:pPr>
          </w:p>
          <w:p w:rsidR="00DE0A1F" w:rsidRDefault="005E1BFB" w:rsidP="006E4FFF">
            <w:pPr>
              <w:jc w:val="center"/>
              <w:rPr>
                <w:sz w:val="28"/>
                <w:szCs w:val="28"/>
              </w:rPr>
            </w:pPr>
            <w:r w:rsidRPr="0084012E">
              <w:rPr>
                <w:sz w:val="22"/>
                <w:szCs w:val="22"/>
              </w:rPr>
              <w:t>На № _________</w:t>
            </w:r>
            <w:r w:rsidRPr="0084012E">
              <w:rPr>
                <w:b/>
                <w:sz w:val="22"/>
                <w:szCs w:val="22"/>
              </w:rPr>
              <w:t xml:space="preserve">  </w:t>
            </w:r>
            <w:r w:rsidRPr="0084012E">
              <w:rPr>
                <w:sz w:val="22"/>
                <w:szCs w:val="22"/>
              </w:rPr>
              <w:t xml:space="preserve">от </w:t>
            </w:r>
            <w:r w:rsidRPr="0084012E">
              <w:rPr>
                <w:b/>
                <w:sz w:val="22"/>
                <w:szCs w:val="22"/>
              </w:rPr>
              <w:t xml:space="preserve"> ____________</w:t>
            </w:r>
          </w:p>
        </w:tc>
        <w:tc>
          <w:tcPr>
            <w:tcW w:w="703" w:type="dxa"/>
            <w:shd w:val="clear" w:color="auto" w:fill="auto"/>
          </w:tcPr>
          <w:p w:rsidR="00DE0A1F" w:rsidRDefault="00DE0A1F" w:rsidP="00C8123B">
            <w:pPr>
              <w:ind w:left="497"/>
              <w:jc w:val="center"/>
              <w:rPr>
                <w:sz w:val="28"/>
              </w:rPr>
            </w:pPr>
          </w:p>
        </w:tc>
        <w:tc>
          <w:tcPr>
            <w:tcW w:w="4232" w:type="dxa"/>
            <w:shd w:val="clear" w:color="auto" w:fill="auto"/>
          </w:tcPr>
          <w:p w:rsidR="00DE0A1F" w:rsidRDefault="00DE0A1F" w:rsidP="00C8123B">
            <w:pPr>
              <w:ind w:left="969" w:hanging="1417"/>
              <w:jc w:val="center"/>
              <w:rPr>
                <w:sz w:val="28"/>
              </w:rPr>
            </w:pPr>
            <w:r>
              <w:rPr>
                <w:sz w:val="28"/>
              </w:rPr>
              <w:t>Руководителям ОО</w:t>
            </w:r>
          </w:p>
          <w:p w:rsidR="00DE0A1F" w:rsidRDefault="00DE0A1F" w:rsidP="00C8123B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</w:tr>
    </w:tbl>
    <w:p w:rsidR="005E1BFB" w:rsidRDefault="005E1BFB" w:rsidP="00DE0A1F">
      <w:pPr>
        <w:rPr>
          <w:color w:val="000000"/>
          <w:sz w:val="28"/>
          <w:szCs w:val="28"/>
        </w:rPr>
      </w:pPr>
    </w:p>
    <w:p w:rsidR="005E1BFB" w:rsidRDefault="005E1BFB" w:rsidP="00DE0A1F">
      <w:pPr>
        <w:rPr>
          <w:color w:val="000000"/>
          <w:sz w:val="28"/>
          <w:szCs w:val="28"/>
        </w:rPr>
      </w:pPr>
    </w:p>
    <w:p w:rsidR="00DE0A1F" w:rsidRDefault="00DE0A1F" w:rsidP="00DE0A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размещении материалов по подготовке </w:t>
      </w:r>
    </w:p>
    <w:p w:rsidR="00DE0A1F" w:rsidRDefault="00DE0A1F" w:rsidP="00DE0A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итоговому сочинению (изложению) и итоговому собеседованию </w:t>
      </w:r>
    </w:p>
    <w:p w:rsidR="00DE0A1F" w:rsidRPr="0047331E" w:rsidRDefault="00DE0A1F" w:rsidP="00DE0A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русскому языку</w:t>
      </w:r>
    </w:p>
    <w:p w:rsidR="00DE0A1F" w:rsidRDefault="00DE0A1F" w:rsidP="00DE0A1F">
      <w:pPr>
        <w:ind w:firstLine="680"/>
        <w:jc w:val="both"/>
        <w:rPr>
          <w:rFonts w:ascii="Tahoma" w:hAnsi="Tahoma" w:cs="Tahoma"/>
          <w:color w:val="000000"/>
          <w:sz w:val="28"/>
          <w:szCs w:val="28"/>
        </w:rPr>
      </w:pPr>
    </w:p>
    <w:p w:rsidR="00DE0A1F" w:rsidRDefault="00DE0A1F" w:rsidP="00DE0A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письма ГБОУ ДПО «Институт развития образования» Краснодарского края от 06.11.2020 г. № 01-20/4314 и в соответствии с Планом работы по подготовке и проведению итогового собеседования в Краснодарско</w:t>
      </w:r>
      <w:r w:rsidR="00D673C5">
        <w:rPr>
          <w:color w:val="000000"/>
          <w:sz w:val="28"/>
          <w:szCs w:val="28"/>
        </w:rPr>
        <w:t>м крае в 2020-2021 учебном году</w:t>
      </w:r>
      <w:r>
        <w:rPr>
          <w:color w:val="000000"/>
          <w:sz w:val="28"/>
          <w:szCs w:val="28"/>
        </w:rPr>
        <w:t xml:space="preserve"> информируем Вас о размещении на сайте </w:t>
      </w:r>
      <w:r w:rsidR="00A8693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ГБОУ ИРО актуальных материалов по подготовке к итоговому сочинению (изложению) и итоговому собеседованию по русскому языку</w:t>
      </w:r>
      <w:r w:rsidR="00186170">
        <w:rPr>
          <w:color w:val="000000"/>
          <w:sz w:val="28"/>
          <w:szCs w:val="28"/>
        </w:rPr>
        <w:t>. Методические материалы доступны по ссылке:</w:t>
      </w:r>
      <w:r>
        <w:rPr>
          <w:color w:val="000000"/>
          <w:sz w:val="28"/>
          <w:szCs w:val="28"/>
        </w:rPr>
        <w:t xml:space="preserve"> </w:t>
      </w:r>
      <w:hyperlink r:id="rId7" w:history="1">
        <w:r w:rsidRPr="00C3650F">
          <w:rPr>
            <w:rStyle w:val="a5"/>
            <w:sz w:val="28"/>
            <w:szCs w:val="28"/>
          </w:rPr>
          <w:t>http://iro23.ru/podgotovka-k-attestacii-uchashchihsya/itogovaya-attestaciya-uchashchihsya/podgotovka-k-itogovomu</w:t>
        </w:r>
      </w:hyperlink>
      <w:r>
        <w:rPr>
          <w:color w:val="000000"/>
          <w:sz w:val="28"/>
          <w:szCs w:val="28"/>
        </w:rPr>
        <w:t xml:space="preserve"> .</w:t>
      </w:r>
    </w:p>
    <w:p w:rsidR="00DE0A1F" w:rsidRDefault="00DE0A1F" w:rsidP="00DE0A1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Просим использовать данные материалы в работе по указанным направлениям. Наполнение разделов будет актуализироваться по мере поступления нормативных документов</w:t>
      </w:r>
      <w:r w:rsidR="00D673C5">
        <w:rPr>
          <w:color w:val="000000"/>
          <w:sz w:val="28"/>
          <w:szCs w:val="28"/>
        </w:rPr>
        <w:t>.</w:t>
      </w:r>
    </w:p>
    <w:p w:rsidR="00DE0A1F" w:rsidRDefault="00DE0A1F" w:rsidP="00DE0A1F">
      <w:pPr>
        <w:ind w:firstLine="708"/>
        <w:jc w:val="both"/>
        <w:rPr>
          <w:color w:val="000000"/>
          <w:sz w:val="28"/>
          <w:szCs w:val="28"/>
        </w:rPr>
      </w:pPr>
    </w:p>
    <w:p w:rsidR="00DE0A1F" w:rsidRDefault="00DE0A1F" w:rsidP="00DE0A1F">
      <w:pPr>
        <w:ind w:firstLine="708"/>
        <w:rPr>
          <w:color w:val="000000"/>
          <w:sz w:val="28"/>
          <w:szCs w:val="28"/>
        </w:rPr>
      </w:pPr>
    </w:p>
    <w:p w:rsidR="00DE0A1F" w:rsidRPr="0047331E" w:rsidRDefault="00DE0A1F" w:rsidP="00DE0A1F">
      <w:pPr>
        <w:spacing w:after="240" w:line="360" w:lineRule="auto"/>
        <w:jc w:val="both"/>
        <w:rPr>
          <w:sz w:val="28"/>
          <w:szCs w:val="28"/>
        </w:rPr>
      </w:pPr>
      <w:r w:rsidRPr="0047331E">
        <w:rPr>
          <w:sz w:val="28"/>
          <w:szCs w:val="28"/>
        </w:rPr>
        <w:t xml:space="preserve">Директор КНМЦ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7331E">
        <w:rPr>
          <w:sz w:val="28"/>
          <w:szCs w:val="28"/>
        </w:rPr>
        <w:tab/>
      </w:r>
      <w:r w:rsidRPr="0047331E">
        <w:rPr>
          <w:sz w:val="28"/>
          <w:szCs w:val="28"/>
        </w:rPr>
        <w:tab/>
      </w:r>
      <w:r w:rsidRPr="0047331E">
        <w:rPr>
          <w:sz w:val="28"/>
          <w:szCs w:val="28"/>
        </w:rPr>
        <w:tab/>
      </w:r>
      <w:r w:rsidRPr="0047331E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</w:t>
      </w:r>
      <w:r w:rsidR="00D673C5">
        <w:rPr>
          <w:sz w:val="28"/>
          <w:szCs w:val="28"/>
        </w:rPr>
        <w:t xml:space="preserve">    </w:t>
      </w:r>
      <w:proofErr w:type="spellStart"/>
      <w:r w:rsidRPr="0047331E">
        <w:rPr>
          <w:sz w:val="28"/>
          <w:szCs w:val="28"/>
        </w:rPr>
        <w:t>Ф.И.Ваховский</w:t>
      </w:r>
      <w:proofErr w:type="spellEnd"/>
    </w:p>
    <w:p w:rsidR="00DE0A1F" w:rsidRDefault="00DE0A1F" w:rsidP="00DE0A1F"/>
    <w:p w:rsidR="00DE0A1F" w:rsidRDefault="00DE0A1F" w:rsidP="00DE0A1F"/>
    <w:p w:rsidR="00186170" w:rsidRDefault="00186170" w:rsidP="00DE0A1F"/>
    <w:p w:rsidR="00186170" w:rsidRDefault="00186170" w:rsidP="00DE0A1F"/>
    <w:p w:rsidR="00186170" w:rsidRDefault="00186170" w:rsidP="00DE0A1F"/>
    <w:p w:rsidR="00B36CD4" w:rsidRDefault="00B36CD4"/>
    <w:sectPr w:rsidR="00B36CD4" w:rsidSect="00F13CED">
      <w:pgSz w:w="11906" w:h="16838"/>
      <w:pgMar w:top="1134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B9"/>
    <w:rsid w:val="00186170"/>
    <w:rsid w:val="005E1BFB"/>
    <w:rsid w:val="006E4FFF"/>
    <w:rsid w:val="00931BB9"/>
    <w:rsid w:val="00A86932"/>
    <w:rsid w:val="00B36CD4"/>
    <w:rsid w:val="00D673C5"/>
    <w:rsid w:val="00DE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673C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3C5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3C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3C5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A1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DE0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qFormat/>
    <w:rsid w:val="00DE0A1F"/>
    <w:pPr>
      <w:keepNext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DE0A1F"/>
    <w:pPr>
      <w:keepNext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DE0A1F"/>
    <w:pPr>
      <w:keepNext/>
      <w:jc w:val="center"/>
      <w:outlineLvl w:val="3"/>
    </w:pPr>
    <w:rPr>
      <w:b/>
      <w:szCs w:val="20"/>
      <w:lang w:eastAsia="ru-RU"/>
    </w:rPr>
  </w:style>
  <w:style w:type="paragraph" w:customStyle="1" w:styleId="61">
    <w:name w:val="Заголовок 61"/>
    <w:basedOn w:val="a"/>
    <w:next w:val="a"/>
    <w:qFormat/>
    <w:rsid w:val="00DE0A1F"/>
    <w:pPr>
      <w:keepNext/>
      <w:jc w:val="center"/>
      <w:outlineLvl w:val="5"/>
    </w:pPr>
    <w:rPr>
      <w:bCs/>
      <w:szCs w:val="20"/>
      <w:lang w:eastAsia="ru-RU"/>
    </w:rPr>
  </w:style>
  <w:style w:type="character" w:customStyle="1" w:styleId="-">
    <w:name w:val="Интернет-ссылка"/>
    <w:rsid w:val="00DE0A1F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E0A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73C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3C5"/>
    <w:rPr>
      <w:rFonts w:ascii="Arial" w:eastAsia="Times New Roman" w:hAnsi="Arial" w:cs="Times New Roman"/>
      <w:bCs/>
      <w:i/>
      <w:i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3C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D673C5"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D673C5"/>
    <w:pPr>
      <w:keepNext/>
      <w:overflowPunct w:val="0"/>
      <w:autoSpaceDE w:val="0"/>
      <w:autoSpaceDN w:val="0"/>
      <w:adjustRightInd w:val="0"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73C5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673C5"/>
    <w:pPr>
      <w:keepNext/>
      <w:overflowPunct w:val="0"/>
      <w:autoSpaceDE w:val="0"/>
      <w:autoSpaceDN w:val="0"/>
      <w:adjustRightInd w:val="0"/>
      <w:jc w:val="center"/>
      <w:outlineLvl w:val="5"/>
    </w:pPr>
    <w:rPr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E0A1F"/>
    <w:pPr>
      <w:spacing w:after="140" w:line="276" w:lineRule="auto"/>
    </w:pPr>
  </w:style>
  <w:style w:type="character" w:customStyle="1" w:styleId="a4">
    <w:name w:val="Основной текст Знак"/>
    <w:basedOn w:val="a0"/>
    <w:link w:val="a3"/>
    <w:rsid w:val="00DE0A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Заголовок 21"/>
    <w:basedOn w:val="a"/>
    <w:next w:val="a"/>
    <w:qFormat/>
    <w:rsid w:val="00DE0A1F"/>
    <w:pPr>
      <w:keepNext/>
      <w:jc w:val="center"/>
      <w:outlineLvl w:val="1"/>
    </w:pPr>
    <w:rPr>
      <w:rFonts w:ascii="Arial" w:hAnsi="Arial"/>
      <w:b/>
      <w:sz w:val="20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DE0A1F"/>
    <w:pPr>
      <w:keepNext/>
      <w:jc w:val="center"/>
      <w:outlineLvl w:val="2"/>
    </w:pPr>
    <w:rPr>
      <w:rFonts w:ascii="Arial" w:hAnsi="Arial"/>
      <w:bCs/>
      <w:i/>
      <w:iCs/>
      <w:sz w:val="16"/>
      <w:szCs w:val="20"/>
      <w:lang w:eastAsia="ru-RU"/>
    </w:rPr>
  </w:style>
  <w:style w:type="paragraph" w:customStyle="1" w:styleId="41">
    <w:name w:val="Заголовок 41"/>
    <w:basedOn w:val="a"/>
    <w:next w:val="a"/>
    <w:qFormat/>
    <w:rsid w:val="00DE0A1F"/>
    <w:pPr>
      <w:keepNext/>
      <w:jc w:val="center"/>
      <w:outlineLvl w:val="3"/>
    </w:pPr>
    <w:rPr>
      <w:b/>
      <w:szCs w:val="20"/>
      <w:lang w:eastAsia="ru-RU"/>
    </w:rPr>
  </w:style>
  <w:style w:type="paragraph" w:customStyle="1" w:styleId="61">
    <w:name w:val="Заголовок 61"/>
    <w:basedOn w:val="a"/>
    <w:next w:val="a"/>
    <w:qFormat/>
    <w:rsid w:val="00DE0A1F"/>
    <w:pPr>
      <w:keepNext/>
      <w:jc w:val="center"/>
      <w:outlineLvl w:val="5"/>
    </w:pPr>
    <w:rPr>
      <w:bCs/>
      <w:szCs w:val="20"/>
      <w:lang w:eastAsia="ru-RU"/>
    </w:rPr>
  </w:style>
  <w:style w:type="character" w:customStyle="1" w:styleId="-">
    <w:name w:val="Интернет-ссылка"/>
    <w:rsid w:val="00DE0A1F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DE0A1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673C5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73C5"/>
    <w:rPr>
      <w:rFonts w:ascii="Arial" w:eastAsia="Times New Roman" w:hAnsi="Arial" w:cs="Times New Roman"/>
      <w:bCs/>
      <w:i/>
      <w:iCs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673C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D673C5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ro23.ru/podgotovka-k-attestacii-uchashchihsya/itogovaya-attestaciya-uchashchihsya/podgotovka-k-itogovom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nmc.kubanne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Zhuykova</dc:creator>
  <cp:keywords/>
  <dc:description/>
  <cp:lastModifiedBy>Zhuykova</cp:lastModifiedBy>
  <cp:revision>6</cp:revision>
  <cp:lastPrinted>2020-11-10T13:13:00Z</cp:lastPrinted>
  <dcterms:created xsi:type="dcterms:W3CDTF">2020-11-10T12:45:00Z</dcterms:created>
  <dcterms:modified xsi:type="dcterms:W3CDTF">2020-11-10T13:26:00Z</dcterms:modified>
</cp:coreProperties>
</file>