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4F" w:rsidRPr="0050374F" w:rsidRDefault="007B1F9A" w:rsidP="007B1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МАОУ СОШ № 84</w:t>
      </w:r>
      <w:r w:rsidR="0050374F" w:rsidRPr="0050374F">
        <w:rPr>
          <w:rFonts w:ascii="Times New Roman" w:hAnsi="Times New Roman" w:cs="Times New Roman"/>
          <w:sz w:val="28"/>
          <w:szCs w:val="28"/>
        </w:rPr>
        <w:t xml:space="preserve"> по реализации закона № 1539-K3</w:t>
      </w:r>
    </w:p>
    <w:p w:rsidR="0050374F" w:rsidRPr="0050374F" w:rsidRDefault="0050374F" w:rsidP="007B1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«О мерах по профилактике безнадзорности и правонарушений</w:t>
      </w:r>
    </w:p>
    <w:p w:rsidR="0050374F" w:rsidRPr="0050374F" w:rsidRDefault="0050374F" w:rsidP="007B1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среди несовершеннолетних в Краснодарском крае»</w:t>
      </w:r>
    </w:p>
    <w:p w:rsidR="0050374F" w:rsidRPr="0050374F" w:rsidRDefault="007B1F9A" w:rsidP="007B1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01.09.19 г. по 30.08.20</w:t>
      </w:r>
      <w:r w:rsidR="0050374F" w:rsidRPr="005037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С начала учебного года количество учащихся, выявленных за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нарушение Закона 1539 -КЗ «О мерах по профилактике безнадзорности и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правонарушений среди несовершеннолетних в Краснодарском крае» составляет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="007B1F9A">
        <w:rPr>
          <w:rFonts w:ascii="Times New Roman" w:hAnsi="Times New Roman" w:cs="Times New Roman"/>
          <w:sz w:val="28"/>
          <w:szCs w:val="28"/>
        </w:rPr>
        <w:t>три</w:t>
      </w:r>
      <w:r w:rsidRPr="005037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1F9A">
        <w:rPr>
          <w:rFonts w:ascii="Times New Roman" w:hAnsi="Times New Roman" w:cs="Times New Roman"/>
          <w:sz w:val="28"/>
          <w:szCs w:val="28"/>
        </w:rPr>
        <w:t>а</w:t>
      </w:r>
      <w:r w:rsidRPr="0050374F">
        <w:rPr>
          <w:rFonts w:ascii="Times New Roman" w:hAnsi="Times New Roman" w:cs="Times New Roman"/>
          <w:sz w:val="28"/>
          <w:szCs w:val="28"/>
        </w:rPr>
        <w:t>. С родителями несовершеннолетних и учащимися, выявленными в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ходе рейдов, проведены разъяснительные профилактические беседы 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неукоснительном соблюдении Закона Краснодарского края № 1539-K3, в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письменном виде взяты объяснения.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Несовершеннолетних, са</w:t>
      </w:r>
      <w:r w:rsidR="003601BC">
        <w:rPr>
          <w:rFonts w:ascii="Times New Roman" w:hAnsi="Times New Roman" w:cs="Times New Roman"/>
          <w:sz w:val="28"/>
          <w:szCs w:val="28"/>
        </w:rPr>
        <w:t>мовольно ушедших из дома за 2019-2020</w:t>
      </w:r>
      <w:r w:rsidRPr="0050374F">
        <w:rPr>
          <w:rFonts w:ascii="Times New Roman" w:hAnsi="Times New Roman" w:cs="Times New Roman"/>
          <w:sz w:val="28"/>
          <w:szCs w:val="28"/>
        </w:rPr>
        <w:t xml:space="preserve"> учебный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год нет.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В школе систематически проводятся мероприятия, направленные на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профилактику безнадзорности и правонарушений несовершеннолетних согласно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плана работы: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 xml:space="preserve">1. Проведение инструктажей учащихся по приоритетам Закона 1539 </w:t>
      </w:r>
      <w:r w:rsidR="003601BC">
        <w:rPr>
          <w:rFonts w:ascii="Times New Roman" w:hAnsi="Times New Roman" w:cs="Times New Roman"/>
          <w:sz w:val="28"/>
          <w:szCs w:val="28"/>
        </w:rPr>
        <w:t>–</w:t>
      </w:r>
      <w:r w:rsidRPr="0050374F">
        <w:rPr>
          <w:rFonts w:ascii="Times New Roman" w:hAnsi="Times New Roman" w:cs="Times New Roman"/>
          <w:sz w:val="28"/>
          <w:szCs w:val="28"/>
        </w:rPr>
        <w:t>КЗ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«О мерах по профилактике безнадзорности и правонарушений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среди несовершеннолетних в Краснодарском крае».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2. Обновление памяток по приоритетам Закона1539 -КЗ «О мерах по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среди несовершеннолетних в Краснодарском крае».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3. Проведение индивидуальных и групповых бесед с учащимися по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формированию сознательного отношения к соблюдению Закона.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4. Проведение родительских собраний, в том числе по вопросам</w:t>
      </w:r>
      <w:r w:rsidR="003601BC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</w:t>
      </w:r>
      <w:r w:rsidRPr="0050374F">
        <w:rPr>
          <w:rFonts w:ascii="Times New Roman" w:hAnsi="Times New Roman" w:cs="Times New Roman"/>
          <w:sz w:val="28"/>
          <w:szCs w:val="28"/>
        </w:rPr>
        <w:t xml:space="preserve"> и правонарушений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5. Посещения на дому учащихся, состоящих на профилактическом учете,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с целью контроля за соблюдением Закона.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6. Вовлечение учащихся, требующих повышенного педагогического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внимания, в объединения ДО и организованную досуговую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7. Организация временного трудоустройства несовершеннолетних.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Классными руководителями, заместителями директора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поводились профилактические беседы с учащимися и их родителями 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выполнении закона и правилам поведения учащихся в случае выявления их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полицией, особенно перед началом каникул. На базе школы работают школьные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 xml:space="preserve">кружки и секции. Внеурочная занятость учащихся составляет </w:t>
      </w:r>
      <w:r w:rsidR="003601BC">
        <w:rPr>
          <w:rFonts w:ascii="Times New Roman" w:hAnsi="Times New Roman" w:cs="Times New Roman"/>
          <w:sz w:val="28"/>
          <w:szCs w:val="28"/>
        </w:rPr>
        <w:t>96</w:t>
      </w:r>
      <w:r w:rsidRPr="0050374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74F" w:rsidRPr="0050374F" w:rsidRDefault="003601BC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50374F" w:rsidRPr="0050374F">
        <w:rPr>
          <w:rFonts w:ascii="Times New Roman" w:hAnsi="Times New Roman" w:cs="Times New Roman"/>
          <w:sz w:val="28"/>
          <w:szCs w:val="28"/>
        </w:rPr>
        <w:t xml:space="preserve"> учебного года проводился ежедневный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посещаемости учащихся, выяснялись причины их отсутствия или опозданий,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поддерживалась тесная связь с классными руководителями.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беспричинного отсутствия ученика, специалисты штаба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школы посещали семьи учащихся, выяснялись причины отсутствия учащегося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школе, его местонахождение и наличие или отсутствие социально 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положения в семье.</w:t>
      </w:r>
    </w:p>
    <w:p w:rsidR="0050374F" w:rsidRPr="003601BC" w:rsidRDefault="0050374F" w:rsidP="007644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498">
        <w:rPr>
          <w:rFonts w:ascii="Times New Roman" w:hAnsi="Times New Roman" w:cs="Times New Roman"/>
          <w:sz w:val="28"/>
          <w:szCs w:val="28"/>
        </w:rPr>
        <w:lastRenderedPageBreak/>
        <w:t>С сентября</w:t>
      </w:r>
      <w:r w:rsidR="005B5DF0" w:rsidRPr="00764498">
        <w:rPr>
          <w:rFonts w:ascii="Times New Roman" w:hAnsi="Times New Roman" w:cs="Times New Roman"/>
          <w:sz w:val="28"/>
          <w:szCs w:val="28"/>
        </w:rPr>
        <w:t xml:space="preserve"> 2019 по август 2020</w:t>
      </w:r>
      <w:r w:rsidRPr="00764498">
        <w:rPr>
          <w:rFonts w:ascii="Times New Roman" w:hAnsi="Times New Roman" w:cs="Times New Roman"/>
          <w:sz w:val="28"/>
          <w:szCs w:val="28"/>
        </w:rPr>
        <w:t xml:space="preserve"> года заместителем директора по ВР </w:t>
      </w:r>
      <w:proofErr w:type="spellStart"/>
      <w:r w:rsidR="005B5DF0" w:rsidRPr="00764498">
        <w:rPr>
          <w:rFonts w:ascii="Times New Roman" w:hAnsi="Times New Roman" w:cs="Times New Roman"/>
          <w:sz w:val="28"/>
          <w:szCs w:val="28"/>
        </w:rPr>
        <w:t>Смотрицкой</w:t>
      </w:r>
      <w:proofErr w:type="spellEnd"/>
      <w:r w:rsidR="005B5DF0" w:rsidRPr="00764498">
        <w:rPr>
          <w:rFonts w:ascii="Times New Roman" w:hAnsi="Times New Roman" w:cs="Times New Roman"/>
          <w:sz w:val="28"/>
          <w:szCs w:val="28"/>
        </w:rPr>
        <w:t xml:space="preserve"> Т.П.</w:t>
      </w:r>
      <w:r w:rsidRPr="00764498">
        <w:rPr>
          <w:rFonts w:ascii="Times New Roman" w:hAnsi="Times New Roman" w:cs="Times New Roman"/>
          <w:sz w:val="28"/>
          <w:szCs w:val="28"/>
        </w:rPr>
        <w:t>,</w:t>
      </w:r>
      <w:r w:rsidR="005B5DF0" w:rsidRPr="00764498">
        <w:rPr>
          <w:rFonts w:ascii="Times New Roman" w:hAnsi="Times New Roman" w:cs="Times New Roman"/>
          <w:sz w:val="28"/>
          <w:szCs w:val="28"/>
        </w:rPr>
        <w:t xml:space="preserve"> </w:t>
      </w:r>
      <w:r w:rsidRPr="00764498"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r w:rsidR="005B5DF0" w:rsidRPr="00764498">
        <w:rPr>
          <w:rFonts w:ascii="Times New Roman" w:hAnsi="Times New Roman" w:cs="Times New Roman"/>
          <w:sz w:val="28"/>
          <w:szCs w:val="28"/>
        </w:rPr>
        <w:t xml:space="preserve">Гаевской А.А. </w:t>
      </w:r>
      <w:r w:rsidRPr="00764498">
        <w:rPr>
          <w:rFonts w:ascii="Times New Roman" w:hAnsi="Times New Roman" w:cs="Times New Roman"/>
          <w:sz w:val="28"/>
          <w:szCs w:val="28"/>
        </w:rPr>
        <w:t xml:space="preserve"> </w:t>
      </w:r>
      <w:r w:rsidR="00764498" w:rsidRPr="00764498">
        <w:rPr>
          <w:rFonts w:ascii="Times New Roman" w:hAnsi="Times New Roman" w:cs="Times New Roman"/>
          <w:sz w:val="28"/>
          <w:szCs w:val="28"/>
        </w:rPr>
        <w:t>п</w:t>
      </w:r>
      <w:r w:rsidRPr="00764498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Pr="005B5DF0">
        <w:rPr>
          <w:rFonts w:ascii="Times New Roman" w:hAnsi="Times New Roman" w:cs="Times New Roman"/>
          <w:sz w:val="28"/>
          <w:szCs w:val="28"/>
        </w:rPr>
        <w:t>мероприятия согласно плана профилактической работы по</w:t>
      </w:r>
      <w:r w:rsidR="00764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DF0">
        <w:rPr>
          <w:rFonts w:ascii="Times New Roman" w:hAnsi="Times New Roman" w:cs="Times New Roman"/>
          <w:sz w:val="28"/>
          <w:szCs w:val="28"/>
        </w:rPr>
        <w:t>предупреждению правонарушений, работы с учащимися, требующими особого</w:t>
      </w:r>
      <w:r w:rsidR="00764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DF0">
        <w:rPr>
          <w:rFonts w:ascii="Times New Roman" w:hAnsi="Times New Roman" w:cs="Times New Roman"/>
          <w:sz w:val="28"/>
          <w:szCs w:val="28"/>
        </w:rPr>
        <w:t>педагогического подхода и неблагополучными семьями.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Специалистами школы, классными руководителями, руководителями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кружков и секции ведется систематическая работа по вовлечению учащихся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данной категории во внеклассную и внеурочную деятельность, в работу кружков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и секций.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1. Считать организацию работы по реализации закона № 1539-K3</w:t>
      </w:r>
      <w:r w:rsidR="005B5DF0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2. Руководителям кружков и секции, классным руководителям продолжать</w:t>
      </w:r>
      <w:r w:rsidR="005B5DF0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работу с учащимися, требующими особого педагогического подхода и</w:t>
      </w:r>
      <w:r w:rsidR="005B5DF0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неблагополучными семьями по вовлечению во внеурочную деятельность,</w:t>
      </w:r>
      <w:r w:rsidR="005B5DF0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повышению успеваемости в обучении.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 xml:space="preserve">3. Провести агитацию о необходимости соблюдения Закона № 1539 </w:t>
      </w:r>
      <w:r w:rsidR="005B5DF0">
        <w:rPr>
          <w:rFonts w:ascii="Times New Roman" w:hAnsi="Times New Roman" w:cs="Times New Roman"/>
          <w:sz w:val="28"/>
          <w:szCs w:val="28"/>
        </w:rPr>
        <w:t>среди 1-11 классов с привлечением членов волонтерского отряда и членов Российско движения школьников.</w:t>
      </w:r>
    </w:p>
    <w:p w:rsidR="0050374F" w:rsidRDefault="0050374F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4F" w:rsidRDefault="0050374F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4F" w:rsidRDefault="0050374F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4F" w:rsidRDefault="0050374F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Гаевская А.А.</w:t>
      </w: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498" w:rsidRDefault="00764498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498" w:rsidRDefault="00764498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4498" w:rsidSect="00D00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DC"/>
    <w:rsid w:val="00250B1B"/>
    <w:rsid w:val="003601BC"/>
    <w:rsid w:val="0050374F"/>
    <w:rsid w:val="005B5DF0"/>
    <w:rsid w:val="00764498"/>
    <w:rsid w:val="007B1F9A"/>
    <w:rsid w:val="007B373B"/>
    <w:rsid w:val="008D453F"/>
    <w:rsid w:val="00992262"/>
    <w:rsid w:val="00BC09A5"/>
    <w:rsid w:val="00BD6C28"/>
    <w:rsid w:val="00C53B17"/>
    <w:rsid w:val="00D007F0"/>
    <w:rsid w:val="00D17F71"/>
    <w:rsid w:val="00D34A7D"/>
    <w:rsid w:val="00D76B4C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96D4-9F5B-459E-B402-835FAEC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Гаевская Анна Алексеевна</dc:creator>
  <cp:lastModifiedBy>Админ</cp:lastModifiedBy>
  <cp:revision>2</cp:revision>
  <dcterms:created xsi:type="dcterms:W3CDTF">2020-11-10T20:24:00Z</dcterms:created>
  <dcterms:modified xsi:type="dcterms:W3CDTF">2020-11-10T20:24:00Z</dcterms:modified>
</cp:coreProperties>
</file>